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CBFF4" w14:textId="25F6758E" w:rsidR="00AB5513" w:rsidRPr="00AB5513" w:rsidRDefault="00AB5513" w:rsidP="00AB5513">
      <w:pPr>
        <w:rPr>
          <w:rFonts w:cstheme="minorHAnsi"/>
          <w:b/>
          <w:bCs/>
        </w:rPr>
      </w:pPr>
      <w:r w:rsidRPr="00AB5513">
        <w:rPr>
          <w:rFonts w:cstheme="minorHAnsi"/>
          <w:b/>
          <w:bCs/>
        </w:rPr>
        <w:t>SSA: Basic Handwashing Service</w:t>
      </w:r>
    </w:p>
    <w:p w14:paraId="6CCA2EF6" w14:textId="3CFA89DB" w:rsidR="00AB5513" w:rsidRDefault="00AB5513" w:rsidP="00AB5513">
      <w:r>
        <w:t xml:space="preserve">This is </w:t>
      </w:r>
      <w:r>
        <w:t>SSA map 4</w:t>
      </w:r>
      <w:r>
        <w:t xml:space="preserve"> entitled</w:t>
      </w:r>
      <w:r w:rsidRPr="008057F6">
        <w:t xml:space="preserve"> “</w:t>
      </w:r>
      <w:r>
        <w:t>Sub-Saharan Africa: Access to Basic Handwashing Service</w:t>
      </w:r>
      <w:r w:rsidRPr="008057F6">
        <w:t>” The data for this map is from 202</w:t>
      </w:r>
      <w:r>
        <w:t>0</w:t>
      </w:r>
      <w:r w:rsidRPr="008057F6">
        <w:t xml:space="preserve">. The scale of this map is 1 to </w:t>
      </w:r>
      <w:r>
        <w:t>30,000,000</w:t>
      </w:r>
      <w:r w:rsidRPr="008057F6">
        <w:t xml:space="preserve">. The scale bar represents </w:t>
      </w:r>
      <w:r>
        <w:t>600</w:t>
      </w:r>
      <w:r w:rsidRPr="008057F6">
        <w:t xml:space="preserve"> kilometers and can be found above the top left corner of the map frame.</w:t>
      </w:r>
    </w:p>
    <w:p w14:paraId="23788A6E" w14:textId="6575E844" w:rsidR="00AB5513" w:rsidRDefault="00AB5513" w:rsidP="00AB5513">
      <w:r w:rsidRPr="00147ED4">
        <w:t xml:space="preserve">This map shows </w:t>
      </w:r>
      <w:r>
        <w:t xml:space="preserve">the </w:t>
      </w:r>
      <w:r w:rsidRPr="00905AF7">
        <w:t xml:space="preserve">level </w:t>
      </w:r>
      <w:r>
        <w:t>access to basic handwashing service in the Sub-Saharan Africa region</w:t>
      </w:r>
      <w:r w:rsidRPr="00147ED4">
        <w:t>. The region is outline</w:t>
      </w:r>
      <w:r>
        <w:t xml:space="preserve">d </w:t>
      </w:r>
      <w:r w:rsidRPr="00147ED4">
        <w:t>by a solid line and the areas with different levels of</w:t>
      </w:r>
      <w:r>
        <w:t xml:space="preserve"> access</w:t>
      </w:r>
      <w:r w:rsidRPr="00147ED4">
        <w:t xml:space="preserve"> are distinguished by a distinct color and texture fill. The corresponding colors and textures representing each level</w:t>
      </w:r>
      <w:r>
        <w:t xml:space="preserve"> of local participation </w:t>
      </w:r>
      <w:r w:rsidRPr="00147ED4">
        <w:t>in this map can be found in the accompanying legend</w:t>
      </w:r>
      <w:r>
        <w:t xml:space="preserve">, </w:t>
      </w:r>
      <w:r>
        <w:t>SSA</w:t>
      </w:r>
      <w:r>
        <w:t xml:space="preserve"> Legend </w:t>
      </w:r>
      <w:r>
        <w:t>4</w:t>
      </w:r>
      <w:r>
        <w:t xml:space="preserve">. </w:t>
      </w:r>
    </w:p>
    <w:p w14:paraId="190A0DDA" w14:textId="5D83C396" w:rsidR="00AB5513" w:rsidRDefault="00AB5513" w:rsidP="00AB5513">
      <w:r>
        <w:t>The map shows</w:t>
      </w:r>
      <w:r w:rsidRPr="00147ED4">
        <w:t xml:space="preserve"> </w:t>
      </w:r>
      <w:r>
        <w:t xml:space="preserve">the </w:t>
      </w:r>
      <w:r w:rsidRPr="00905AF7">
        <w:t>level</w:t>
      </w:r>
      <w:r>
        <w:t xml:space="preserve"> of</w:t>
      </w:r>
      <w:r w:rsidRPr="00905AF7">
        <w:t xml:space="preserve"> </w:t>
      </w:r>
      <w:r>
        <w:t xml:space="preserve">access to basic handwashing service in the Sub-Saharan Africa region. </w:t>
      </w:r>
      <w:r w:rsidRPr="005A17C9">
        <w:t>A high level</w:t>
      </w:r>
      <w:r>
        <w:t xml:space="preserve"> of access</w:t>
      </w:r>
      <w:r w:rsidRPr="005A17C9">
        <w:t xml:space="preserve"> indicates that over 75</w:t>
      </w:r>
      <w:r>
        <w:t>%</w:t>
      </w:r>
      <w:r w:rsidRPr="005A17C9">
        <w:t>of the population</w:t>
      </w:r>
      <w:r>
        <w:t xml:space="preserve"> in that area</w:t>
      </w:r>
      <w:r w:rsidRPr="005A17C9">
        <w:t xml:space="preserve"> has access</w:t>
      </w:r>
      <w:r>
        <w:t xml:space="preserve"> to basic handwashing services</w:t>
      </w:r>
      <w:r w:rsidRPr="005A17C9">
        <w:t xml:space="preserve">, while a moderate level suggests access for </w:t>
      </w:r>
      <w:r>
        <w:t xml:space="preserve">between </w:t>
      </w:r>
      <w:r w:rsidRPr="005A17C9">
        <w:t>50 to 75</w:t>
      </w:r>
      <w:r>
        <w:t>% of the population</w:t>
      </w:r>
      <w:r w:rsidRPr="005A17C9">
        <w:t>, and a low level indicates less than 50</w:t>
      </w:r>
      <w:r>
        <w:t xml:space="preserve">% </w:t>
      </w:r>
      <w:r w:rsidRPr="005A17C9">
        <w:t>of the population</w:t>
      </w:r>
      <w:r>
        <w:t xml:space="preserve"> has access to these services</w:t>
      </w:r>
    </w:p>
    <w:p w14:paraId="1AD59DB8" w14:textId="145842DE" w:rsidR="00AB5513" w:rsidRDefault="00AB5513" w:rsidP="00AB5513">
      <w:r w:rsidRPr="00E8033E">
        <w:t>Basic handwashing services are largely limited across much of Sub-Saharan Africa, as both the mainland and the island of Madagascar situated off its southeastern coast have low levels of access to these services. However, moderate access to basic handwashing services can be found in select areas within the northwest and central regions. Among the countries falling into this category, from west to east, are Senegal, the Gambia, Burkina Faso, Togo, the Central African Republic, Angola, and Zambia. Notably, high access to basic handwashing services is primarily confined to a small area in the northwest region, specifically Liberia. There are a few areas where no data is available in the eastern part of this region.</w:t>
      </w:r>
    </w:p>
    <w:p w14:paraId="1DB69117" w14:textId="77777777" w:rsidR="00AB5513" w:rsidRPr="00AB5513" w:rsidRDefault="00AB5513" w:rsidP="00AB5513"/>
    <w:p w14:paraId="10105E9C" w14:textId="22E15C0F" w:rsidR="00AB5513" w:rsidRPr="007949BD" w:rsidRDefault="00AB5513" w:rsidP="00AB5513">
      <w:r w:rsidRPr="005A17C9">
        <w:t>.</w:t>
      </w:r>
    </w:p>
    <w:p w14:paraId="7B28C382" w14:textId="77777777" w:rsidR="00AB5513" w:rsidRDefault="00AB5513"/>
    <w:sectPr w:rsidR="00AB5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13"/>
    <w:rsid w:val="00AB5513"/>
    <w:rsid w:val="00EB3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5982"/>
  <w15:chartTrackingRefBased/>
  <w15:docId w15:val="{BC51D8E4-19AD-495F-9E40-D9CB6931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513"/>
  </w:style>
  <w:style w:type="paragraph" w:styleId="Heading2">
    <w:name w:val="heading 2"/>
    <w:basedOn w:val="Normal"/>
    <w:next w:val="Normal"/>
    <w:link w:val="Heading2Char"/>
    <w:uiPriority w:val="9"/>
    <w:unhideWhenUsed/>
    <w:qFormat/>
    <w:rsid w:val="00AB55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551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Mulder Madeline</dc:creator>
  <cp:keywords/>
  <dc:description/>
  <cp:lastModifiedBy>Mulder Madeline</cp:lastModifiedBy>
  <cp:revision>1</cp:revision>
  <dcterms:created xsi:type="dcterms:W3CDTF">2024-05-13T19:07:00Z</dcterms:created>
  <dcterms:modified xsi:type="dcterms:W3CDTF">2024-05-13T19:08:00Z</dcterms:modified>
</cp:coreProperties>
</file>